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07E3" w14:textId="77777777" w:rsidR="004556E6" w:rsidRPr="009404FF" w:rsidRDefault="002912AF">
      <w:pPr>
        <w:rPr>
          <w:rFonts w:ascii="Times New Roman" w:hAnsi="Times New Roman" w:cs="Times New Roman"/>
          <w:sz w:val="24"/>
          <w:szCs w:val="24"/>
        </w:rPr>
      </w:pPr>
      <w:r w:rsidRPr="002912AF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  <w:r w:rsidR="00642645">
        <w:rPr>
          <w:rFonts w:ascii="Times New Roman" w:hAnsi="Times New Roman" w:cs="Times New Roman"/>
          <w:sz w:val="24"/>
          <w:szCs w:val="24"/>
        </w:rPr>
        <w:t>–</w:t>
      </w:r>
      <w:r w:rsidRPr="002912AF">
        <w:rPr>
          <w:rFonts w:ascii="Times New Roman" w:hAnsi="Times New Roman" w:cs="Times New Roman"/>
          <w:sz w:val="24"/>
          <w:szCs w:val="24"/>
        </w:rPr>
        <w:t xml:space="preserve"> </w:t>
      </w:r>
      <w:r w:rsidR="00642645">
        <w:rPr>
          <w:rFonts w:ascii="Times New Roman" w:hAnsi="Times New Roman" w:cs="Times New Roman"/>
          <w:sz w:val="24"/>
          <w:szCs w:val="24"/>
        </w:rPr>
        <w:t>Тихонова Татьяна</w:t>
      </w:r>
      <w:r w:rsidRPr="002912AF">
        <w:rPr>
          <w:rFonts w:ascii="Times New Roman" w:hAnsi="Times New Roman" w:cs="Times New Roman"/>
          <w:sz w:val="24"/>
          <w:szCs w:val="24"/>
        </w:rPr>
        <w:t xml:space="preserve"> Александровна, телефон 8</w:t>
      </w:r>
      <w:r w:rsidR="00642645">
        <w:rPr>
          <w:rFonts w:ascii="Times New Roman" w:hAnsi="Times New Roman" w:cs="Times New Roman"/>
          <w:sz w:val="24"/>
          <w:szCs w:val="24"/>
        </w:rPr>
        <w:t>9172899052</w:t>
      </w:r>
      <w:r w:rsidRPr="002912AF">
        <w:rPr>
          <w:rFonts w:ascii="Times New Roman" w:hAnsi="Times New Roman" w:cs="Times New Roman"/>
          <w:sz w:val="24"/>
          <w:szCs w:val="24"/>
        </w:rPr>
        <w:t>, эл. почта –</w:t>
      </w:r>
      <w:r w:rsidRPr="00642645">
        <w:rPr>
          <w:rFonts w:ascii="Times New Roman" w:hAnsi="Times New Roman" w:cs="Times New Roman"/>
          <w:sz w:val="24"/>
          <w:szCs w:val="24"/>
        </w:rPr>
        <w:t xml:space="preserve"> </w:t>
      </w:r>
      <w:r w:rsidR="00642645" w:rsidRPr="00642645">
        <w:rPr>
          <w:rFonts w:ascii="YS Text" w:hAnsi="YS Text"/>
          <w:sz w:val="24"/>
          <w:szCs w:val="24"/>
          <w:shd w:val="clear" w:color="auto" w:fill="FFFFFF"/>
        </w:rPr>
        <w:t>tihonova-tatyana@mail.ru</w:t>
      </w:r>
    </w:p>
    <w:p w14:paraId="03106470" w14:textId="77777777" w:rsidR="002912AF" w:rsidRDefault="00291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профкома</w:t>
      </w:r>
    </w:p>
    <w:p w14:paraId="26E9CF6A" w14:textId="77777777" w:rsidR="002912AF" w:rsidRDefault="00642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Алина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ППО </w:t>
      </w:r>
    </w:p>
    <w:p w14:paraId="72C6EE39" w14:textId="77777777" w:rsidR="002912AF" w:rsidRDefault="002912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Веневитина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 </w:t>
      </w:r>
      <w:r w:rsidR="00642645">
        <w:rPr>
          <w:rFonts w:ascii="Times New Roman" w:hAnsi="Times New Roman" w:cs="Times New Roman"/>
          <w:sz w:val="24"/>
          <w:szCs w:val="24"/>
        </w:rPr>
        <w:t xml:space="preserve"> - член </w:t>
      </w:r>
      <w:proofErr w:type="spellStart"/>
      <w:r w:rsidR="00642645">
        <w:rPr>
          <w:rFonts w:ascii="Times New Roman" w:hAnsi="Times New Roman" w:cs="Times New Roman"/>
          <w:sz w:val="24"/>
          <w:szCs w:val="24"/>
        </w:rPr>
        <w:t>проф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proofErr w:type="spellEnd"/>
    </w:p>
    <w:p w14:paraId="54ADF3F2" w14:textId="77777777" w:rsidR="002912AF" w:rsidRDefault="00642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Цыганова В.В. -</w:t>
      </w:r>
      <w:r w:rsidR="002912AF">
        <w:rPr>
          <w:rFonts w:ascii="Times New Roman" w:hAnsi="Times New Roman" w:cs="Times New Roman"/>
          <w:sz w:val="24"/>
          <w:szCs w:val="24"/>
        </w:rPr>
        <w:t xml:space="preserve"> член </w:t>
      </w:r>
      <w:proofErr w:type="spellStart"/>
      <w:r w:rsidR="002912AF">
        <w:rPr>
          <w:rFonts w:ascii="Times New Roman" w:hAnsi="Times New Roman" w:cs="Times New Roman"/>
          <w:sz w:val="24"/>
          <w:szCs w:val="24"/>
        </w:rPr>
        <w:t>проф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12AF">
        <w:rPr>
          <w:rFonts w:ascii="Times New Roman" w:hAnsi="Times New Roman" w:cs="Times New Roman"/>
          <w:sz w:val="24"/>
          <w:szCs w:val="24"/>
        </w:rPr>
        <w:t>омитета</w:t>
      </w:r>
      <w:proofErr w:type="spellEnd"/>
    </w:p>
    <w:p w14:paraId="307472D7" w14:textId="77777777" w:rsidR="00642645" w:rsidRDefault="00642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Вахитова Ю.А. – член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профкомитета</w:t>
      </w:r>
      <w:proofErr w:type="spellEnd"/>
    </w:p>
    <w:p w14:paraId="7E667978" w14:textId="77777777" w:rsidR="00642645" w:rsidRDefault="00642645" w:rsidP="0064264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Прокушкина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 - председатель</w:t>
      </w:r>
      <w:r w:rsidRPr="002912AF">
        <w:rPr>
          <w:rFonts w:ascii="Times New Roman" w:hAnsi="Times New Roman" w:cs="Times New Roman"/>
          <w:sz w:val="24"/>
          <w:szCs w:val="24"/>
        </w:rPr>
        <w:t xml:space="preserve"> контрольно-ревизионной комиссии ППО</w:t>
      </w:r>
    </w:p>
    <w:p w14:paraId="3C4EE8DB" w14:textId="364317E0" w:rsidR="002912AF" w:rsidRDefault="00D85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</w:t>
      </w:r>
      <w:r w:rsidR="000C6A1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ухина Т.А., Краснова А.Р.</w:t>
      </w:r>
      <w:r w:rsidR="00642645">
        <w:rPr>
          <w:rFonts w:ascii="Times New Roman" w:hAnsi="Times New Roman" w:cs="Times New Roman"/>
          <w:sz w:val="24"/>
          <w:szCs w:val="24"/>
        </w:rPr>
        <w:t xml:space="preserve">  - </w:t>
      </w:r>
      <w:r w:rsidR="00317559">
        <w:rPr>
          <w:rFonts w:ascii="Times New Roman" w:hAnsi="Times New Roman" w:cs="Times New Roman"/>
          <w:sz w:val="24"/>
          <w:szCs w:val="24"/>
        </w:rPr>
        <w:t>ч</w:t>
      </w:r>
      <w:r w:rsidR="00317559" w:rsidRPr="00317559">
        <w:rPr>
          <w:rFonts w:ascii="Times New Roman" w:hAnsi="Times New Roman" w:cs="Times New Roman"/>
          <w:sz w:val="24"/>
          <w:szCs w:val="24"/>
        </w:rPr>
        <w:t>лен контрольно-ревизионной комиссии ППО</w:t>
      </w:r>
    </w:p>
    <w:p w14:paraId="3A47E191" w14:textId="77777777"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14:paraId="72A54081" w14:textId="77777777"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14:paraId="48A883FB" w14:textId="77777777"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14:paraId="03DC1C6A" w14:textId="77777777"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14:paraId="2E3AB506" w14:textId="77777777"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14:paraId="1D3F6898" w14:textId="77777777" w:rsidR="002912AF" w:rsidRPr="002912AF" w:rsidRDefault="002912AF">
      <w:pPr>
        <w:rPr>
          <w:rFonts w:ascii="Times New Roman" w:hAnsi="Times New Roman" w:cs="Times New Roman"/>
          <w:sz w:val="24"/>
          <w:szCs w:val="24"/>
        </w:rPr>
      </w:pPr>
    </w:p>
    <w:p w14:paraId="249C58A7" w14:textId="77777777" w:rsidR="002912AF" w:rsidRPr="002912AF" w:rsidRDefault="002912AF">
      <w:pPr>
        <w:rPr>
          <w:rFonts w:ascii="Times New Roman" w:hAnsi="Times New Roman" w:cs="Times New Roman"/>
          <w:sz w:val="24"/>
          <w:szCs w:val="24"/>
        </w:rPr>
      </w:pPr>
    </w:p>
    <w:p w14:paraId="1D01B272" w14:textId="77777777" w:rsidR="002912AF" w:rsidRPr="002912AF" w:rsidRDefault="002912AF"/>
    <w:sectPr w:rsidR="002912AF" w:rsidRPr="0029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096"/>
    <w:rsid w:val="000C6A17"/>
    <w:rsid w:val="002912AF"/>
    <w:rsid w:val="00317559"/>
    <w:rsid w:val="004556E6"/>
    <w:rsid w:val="00642645"/>
    <w:rsid w:val="00653629"/>
    <w:rsid w:val="009404FF"/>
    <w:rsid w:val="00A31096"/>
    <w:rsid w:val="00D236D1"/>
    <w:rsid w:val="00D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FF61"/>
  <w15:docId w15:val="{A50831BF-69E4-49B3-B21D-0B8B8A01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7</cp:revision>
  <dcterms:created xsi:type="dcterms:W3CDTF">2022-11-28T04:57:00Z</dcterms:created>
  <dcterms:modified xsi:type="dcterms:W3CDTF">2026-02-09T10:59:00Z</dcterms:modified>
</cp:coreProperties>
</file>